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B4B" w:rsidRPr="00412D93" w:rsidRDefault="009E6005" w:rsidP="009E093D">
      <w:pPr>
        <w:jc w:val="center"/>
        <w:rPr>
          <w:sz w:val="40"/>
          <w:szCs w:val="40"/>
        </w:rPr>
      </w:pPr>
      <w:r w:rsidRPr="00412D93">
        <w:rPr>
          <w:sz w:val="40"/>
          <w:szCs w:val="40"/>
        </w:rPr>
        <w:t>ST ANNS ROAD SURGERY</w:t>
      </w:r>
    </w:p>
    <w:p w:rsidR="009E6005" w:rsidRPr="00412D93" w:rsidRDefault="009E6005" w:rsidP="009E093D">
      <w:pPr>
        <w:jc w:val="center"/>
        <w:rPr>
          <w:sz w:val="28"/>
          <w:szCs w:val="28"/>
        </w:rPr>
      </w:pPr>
      <w:r w:rsidRPr="00412D93">
        <w:rPr>
          <w:sz w:val="28"/>
          <w:szCs w:val="28"/>
        </w:rPr>
        <w:t>DR TAHIR MOHAMMAD</w:t>
      </w:r>
    </w:p>
    <w:p w:rsidR="009E6005" w:rsidRPr="00412D93" w:rsidRDefault="009E6005" w:rsidP="009E093D">
      <w:pPr>
        <w:jc w:val="center"/>
        <w:rPr>
          <w:sz w:val="28"/>
          <w:szCs w:val="28"/>
        </w:rPr>
      </w:pPr>
      <w:r w:rsidRPr="00412D93">
        <w:rPr>
          <w:sz w:val="28"/>
          <w:szCs w:val="28"/>
        </w:rPr>
        <w:t>PPG (PATIENT PARTICIPATION GROUP)</w:t>
      </w:r>
    </w:p>
    <w:p w:rsidR="009E6005" w:rsidRPr="00412D93" w:rsidRDefault="009E6005" w:rsidP="009E093D">
      <w:pPr>
        <w:jc w:val="center"/>
        <w:rPr>
          <w:sz w:val="28"/>
          <w:szCs w:val="28"/>
        </w:rPr>
      </w:pPr>
      <w:r w:rsidRPr="00412D93">
        <w:rPr>
          <w:sz w:val="28"/>
          <w:szCs w:val="28"/>
        </w:rPr>
        <w:t xml:space="preserve">(Meeting Minutes – </w:t>
      </w:r>
      <w:r w:rsidR="00DB7F40">
        <w:rPr>
          <w:sz w:val="28"/>
          <w:szCs w:val="28"/>
        </w:rPr>
        <w:t>27</w:t>
      </w:r>
      <w:r w:rsidR="00DB7F40" w:rsidRPr="00DB7F40">
        <w:rPr>
          <w:sz w:val="28"/>
          <w:szCs w:val="28"/>
          <w:vertAlign w:val="superscript"/>
        </w:rPr>
        <w:t>th</w:t>
      </w:r>
      <w:r w:rsidR="00DB7F40">
        <w:rPr>
          <w:sz w:val="28"/>
          <w:szCs w:val="28"/>
        </w:rPr>
        <w:t xml:space="preserve"> May </w:t>
      </w:r>
      <w:r w:rsidRPr="00412D93">
        <w:rPr>
          <w:sz w:val="28"/>
          <w:szCs w:val="28"/>
        </w:rPr>
        <w:t>2021)</w:t>
      </w:r>
    </w:p>
    <w:p w:rsidR="008E76FF" w:rsidRPr="00412D93" w:rsidRDefault="008E76FF">
      <w:pPr>
        <w:rPr>
          <w:b/>
        </w:rPr>
      </w:pPr>
      <w:r w:rsidRPr="00412D93">
        <w:rPr>
          <w:b/>
        </w:rPr>
        <w:t>Opening:</w:t>
      </w:r>
    </w:p>
    <w:p w:rsidR="008E76FF" w:rsidRDefault="008E76FF">
      <w:r>
        <w:t xml:space="preserve">The virtual meeting of the Patient Participation </w:t>
      </w:r>
      <w:r w:rsidR="00CD64AB">
        <w:t>Group (</w:t>
      </w:r>
      <w:r>
        <w:t xml:space="preserve">PPG) for St Ann’s Road Surgery took place </w:t>
      </w:r>
      <w:r w:rsidR="00DB7F40">
        <w:t>at 5.00 pm on 27</w:t>
      </w:r>
      <w:r w:rsidR="00DB7F40" w:rsidRPr="00DB7F40">
        <w:rPr>
          <w:vertAlign w:val="superscript"/>
        </w:rPr>
        <w:t>th</w:t>
      </w:r>
      <w:r w:rsidR="00DB7F40">
        <w:t xml:space="preserve"> May</w:t>
      </w:r>
      <w:r>
        <w:t xml:space="preserve"> 2021 due to corona virus pandemic.</w:t>
      </w:r>
    </w:p>
    <w:p w:rsidR="0007485A" w:rsidRPr="00412D93" w:rsidRDefault="0007485A">
      <w:pPr>
        <w:rPr>
          <w:b/>
        </w:rPr>
      </w:pPr>
      <w:r w:rsidRPr="00412D93">
        <w:rPr>
          <w:b/>
        </w:rPr>
        <w:t>Present:</w:t>
      </w:r>
    </w:p>
    <w:p w:rsidR="0007485A" w:rsidRDefault="0007485A">
      <w:r>
        <w:t xml:space="preserve">St Ann’s Road Surgery: Dr </w:t>
      </w:r>
      <w:proofErr w:type="spellStart"/>
      <w:r>
        <w:t>Limbani</w:t>
      </w:r>
      <w:proofErr w:type="spellEnd"/>
      <w:r w:rsidR="0098018C">
        <w:t>, Stella</w:t>
      </w:r>
      <w:r>
        <w:t xml:space="preserve"> </w:t>
      </w:r>
      <w:proofErr w:type="spellStart"/>
      <w:r>
        <w:t>Athanasiou</w:t>
      </w:r>
      <w:proofErr w:type="spellEnd"/>
      <w:r>
        <w:t>, Sharon Stock, Hitendra Depala.</w:t>
      </w:r>
    </w:p>
    <w:p w:rsidR="00DB7F40" w:rsidRDefault="0007485A" w:rsidP="00C91244">
      <w:r>
        <w:t xml:space="preserve">From Registered </w:t>
      </w:r>
      <w:r w:rsidR="00311EA4">
        <w:t>Patients:</w:t>
      </w:r>
      <w:r w:rsidR="00DD019B">
        <w:t xml:space="preserve"> M</w:t>
      </w:r>
      <w:r w:rsidR="00C91244">
        <w:t>.</w:t>
      </w:r>
      <w:proofErr w:type="gramStart"/>
      <w:r w:rsidR="00DD019B">
        <w:t>AZ</w:t>
      </w:r>
      <w:r w:rsidR="00311EA4">
        <w:t xml:space="preserve"> ,</w:t>
      </w:r>
      <w:proofErr w:type="gramEnd"/>
      <w:r w:rsidR="00DB7F40">
        <w:t xml:space="preserve"> </w:t>
      </w:r>
      <w:r w:rsidR="00311EA4">
        <w:t>M</w:t>
      </w:r>
      <w:r w:rsidR="00C91244">
        <w:t>.</w:t>
      </w:r>
      <w:r w:rsidR="00311EA4">
        <w:t xml:space="preserve">A, </w:t>
      </w:r>
      <w:r w:rsidR="00DB7F40">
        <w:t>W</w:t>
      </w:r>
      <w:r w:rsidR="00C91244">
        <w:t>.</w:t>
      </w:r>
      <w:r w:rsidR="00DB7F40">
        <w:t xml:space="preserve">V, </w:t>
      </w:r>
    </w:p>
    <w:p w:rsidR="0007485A" w:rsidRDefault="00DB7F40">
      <w:r>
        <w:t xml:space="preserve">Apologies from </w:t>
      </w:r>
      <w:r w:rsidR="00311EA4">
        <w:t>Mr Gra</w:t>
      </w:r>
      <w:bookmarkStart w:id="0" w:name="_GoBack"/>
      <w:bookmarkEnd w:id="0"/>
      <w:r w:rsidR="00311EA4">
        <w:t>ham Day</w:t>
      </w:r>
    </w:p>
    <w:p w:rsidR="00B20DEA" w:rsidRPr="00412D93" w:rsidRDefault="00B20DEA">
      <w:pPr>
        <w:rPr>
          <w:b/>
        </w:rPr>
      </w:pPr>
      <w:r w:rsidRPr="00412D93">
        <w:rPr>
          <w:b/>
        </w:rPr>
        <w:t>Introduction Agenda:</w:t>
      </w:r>
    </w:p>
    <w:p w:rsidR="00DB7F40" w:rsidRDefault="00B20DEA">
      <w:r>
        <w:t xml:space="preserve">Stella Athanasiou opened the meeting by introducing herself and attendees from the </w:t>
      </w:r>
      <w:r w:rsidR="0098018C">
        <w:t>Surgery.</w:t>
      </w:r>
    </w:p>
    <w:p w:rsidR="00935B47" w:rsidRDefault="00935B47" w:rsidP="00935B47">
      <w:pPr>
        <w:rPr>
          <w:b/>
          <w:color w:val="262626" w:themeColor="text1" w:themeTint="D9"/>
        </w:rPr>
      </w:pPr>
      <w:r w:rsidRPr="00412D93">
        <w:rPr>
          <w:b/>
          <w:color w:val="262626" w:themeColor="text1" w:themeTint="D9"/>
        </w:rPr>
        <w:t>Expressed by Patients</w:t>
      </w:r>
    </w:p>
    <w:p w:rsidR="00DB7F40" w:rsidRPr="00DA462B" w:rsidRDefault="00DA462B" w:rsidP="00DB7F40">
      <w:pPr>
        <w:pStyle w:val="ListParagraph"/>
        <w:numPr>
          <w:ilvl w:val="0"/>
          <w:numId w:val="4"/>
        </w:numPr>
        <w:rPr>
          <w:b/>
          <w:color w:val="262626" w:themeColor="text1" w:themeTint="D9"/>
        </w:rPr>
      </w:pPr>
      <w:r>
        <w:rPr>
          <w:color w:val="262626" w:themeColor="text1" w:themeTint="D9"/>
        </w:rPr>
        <w:t>About DR IQ Application advantages and disadvantages</w:t>
      </w:r>
    </w:p>
    <w:p w:rsidR="00DA462B" w:rsidRPr="00DA462B" w:rsidRDefault="00DA462B" w:rsidP="00DB7F40">
      <w:pPr>
        <w:pStyle w:val="ListParagraph"/>
        <w:numPr>
          <w:ilvl w:val="0"/>
          <w:numId w:val="4"/>
        </w:numPr>
        <w:rPr>
          <w:b/>
          <w:color w:val="262626" w:themeColor="text1" w:themeTint="D9"/>
        </w:rPr>
      </w:pPr>
      <w:r>
        <w:rPr>
          <w:color w:val="262626" w:themeColor="text1" w:themeTint="D9"/>
        </w:rPr>
        <w:t>Enquired of Covid Vaccination Program</w:t>
      </w:r>
    </w:p>
    <w:p w:rsidR="00DA462B" w:rsidRPr="00DA462B" w:rsidRDefault="00DA462B" w:rsidP="00DB7F40">
      <w:pPr>
        <w:pStyle w:val="ListParagraph"/>
        <w:numPr>
          <w:ilvl w:val="0"/>
          <w:numId w:val="4"/>
        </w:numPr>
        <w:rPr>
          <w:b/>
          <w:color w:val="262626" w:themeColor="text1" w:themeTint="D9"/>
        </w:rPr>
      </w:pPr>
      <w:r>
        <w:rPr>
          <w:color w:val="262626" w:themeColor="text1" w:themeTint="D9"/>
        </w:rPr>
        <w:t>Appointments</w:t>
      </w:r>
    </w:p>
    <w:p w:rsidR="00DA462B" w:rsidRPr="00DB7F40" w:rsidRDefault="00DA462B" w:rsidP="00DB7F40">
      <w:pPr>
        <w:pStyle w:val="ListParagraph"/>
        <w:numPr>
          <w:ilvl w:val="0"/>
          <w:numId w:val="4"/>
        </w:numPr>
        <w:rPr>
          <w:b/>
          <w:color w:val="262626" w:themeColor="text1" w:themeTint="D9"/>
        </w:rPr>
      </w:pPr>
      <w:r>
        <w:rPr>
          <w:color w:val="262626" w:themeColor="text1" w:themeTint="D9"/>
        </w:rPr>
        <w:t>Takeover by OperoseHealth</w:t>
      </w:r>
    </w:p>
    <w:p w:rsidR="000B0826" w:rsidRPr="00412D93" w:rsidRDefault="000B0826" w:rsidP="000B0826">
      <w:pPr>
        <w:rPr>
          <w:b/>
          <w:color w:val="262626" w:themeColor="text1" w:themeTint="D9"/>
        </w:rPr>
      </w:pPr>
      <w:r w:rsidRPr="00412D93">
        <w:rPr>
          <w:b/>
          <w:color w:val="262626" w:themeColor="text1" w:themeTint="D9"/>
        </w:rPr>
        <w:t xml:space="preserve">The main issues from the meeting was regarding </w:t>
      </w:r>
    </w:p>
    <w:p w:rsidR="00C51FFE" w:rsidRDefault="00C51FFE" w:rsidP="00C51FFE">
      <w:pPr>
        <w:pStyle w:val="ListParagraph"/>
      </w:pPr>
    </w:p>
    <w:p w:rsidR="00DA462B" w:rsidRDefault="00DA462B" w:rsidP="0098018C">
      <w:pPr>
        <w:pStyle w:val="ListParagraph"/>
        <w:numPr>
          <w:ilvl w:val="0"/>
          <w:numId w:val="4"/>
        </w:numPr>
      </w:pPr>
      <w:r>
        <w:t>All patients gave positive feedback about</w:t>
      </w:r>
      <w:r w:rsidR="00D93F32">
        <w:t xml:space="preserve"> DrIQ Application </w:t>
      </w:r>
      <w:r>
        <w:t>and how simple it was to use. The only flaw is that the delay in notification of outcome and patient had to check DR IQ messaging frequently for message. Agreed to refer the issue to DR I Q technical team</w:t>
      </w:r>
      <w:r w:rsidR="00A1674B" w:rsidRPr="00A1674B">
        <w:t xml:space="preserve"> </w:t>
      </w:r>
    </w:p>
    <w:p w:rsidR="00DA462B" w:rsidRDefault="00DA462B" w:rsidP="00DA462B">
      <w:pPr>
        <w:pStyle w:val="ListParagraph"/>
      </w:pPr>
    </w:p>
    <w:p w:rsidR="00DA462B" w:rsidRDefault="008058B9" w:rsidP="0098018C">
      <w:pPr>
        <w:pStyle w:val="ListParagraph"/>
        <w:numPr>
          <w:ilvl w:val="0"/>
          <w:numId w:val="4"/>
        </w:numPr>
        <w:rPr>
          <w:color w:val="262626" w:themeColor="text1" w:themeTint="D9"/>
        </w:rPr>
      </w:pPr>
      <w:r w:rsidRPr="00412D93">
        <w:rPr>
          <w:b/>
          <w:color w:val="262626" w:themeColor="text1" w:themeTint="D9"/>
        </w:rPr>
        <w:t>Covid Vaccination Programme</w:t>
      </w:r>
      <w:r>
        <w:rPr>
          <w:color w:val="262626" w:themeColor="text1" w:themeTint="D9"/>
        </w:rPr>
        <w:t>-</w:t>
      </w:r>
      <w:r w:rsidR="00DA462B">
        <w:rPr>
          <w:color w:val="262626" w:themeColor="text1" w:themeTint="D9"/>
        </w:rPr>
        <w:t xml:space="preserve"> Stella summarised the vaccination program and </w:t>
      </w:r>
      <w:r w:rsidR="00723FD5">
        <w:rPr>
          <w:color w:val="262626" w:themeColor="text1" w:themeTint="D9"/>
        </w:rPr>
        <w:t>what part the Surgery played in ensuring that all patient eligible are contacted and the made accessible as possible within the constraints imposed by NHS England.</w:t>
      </w:r>
    </w:p>
    <w:p w:rsidR="0098018C" w:rsidRPr="0098018C" w:rsidRDefault="0098018C" w:rsidP="0098018C">
      <w:pPr>
        <w:pStyle w:val="ListParagraph"/>
        <w:rPr>
          <w:b/>
          <w:color w:val="262626" w:themeColor="text1" w:themeTint="D9"/>
        </w:rPr>
      </w:pPr>
    </w:p>
    <w:p w:rsidR="00723FD5" w:rsidRDefault="00723FD5" w:rsidP="0098018C">
      <w:pPr>
        <w:pStyle w:val="ListParagraph"/>
        <w:numPr>
          <w:ilvl w:val="0"/>
          <w:numId w:val="4"/>
        </w:numPr>
        <w:rPr>
          <w:color w:val="262626" w:themeColor="text1" w:themeTint="D9"/>
        </w:rPr>
      </w:pPr>
      <w:r>
        <w:rPr>
          <w:b/>
          <w:color w:val="262626" w:themeColor="text1" w:themeTint="D9"/>
        </w:rPr>
        <w:t>Appointments</w:t>
      </w:r>
      <w:r w:rsidRPr="00723FD5">
        <w:rPr>
          <w:color w:val="262626" w:themeColor="text1" w:themeTint="D9"/>
        </w:rPr>
        <w:t>-</w:t>
      </w:r>
      <w:r>
        <w:rPr>
          <w:color w:val="262626" w:themeColor="text1" w:themeTint="D9"/>
        </w:rPr>
        <w:t xml:space="preserve"> Enquired whether clinicians are seeing patient face to face. Informed that the clinicians are seeing patients face to face, initially triaging the patient then inviting them for F2F appointment after assessment through pandemic in the interest of safety of the patient.</w:t>
      </w:r>
    </w:p>
    <w:p w:rsidR="0098018C" w:rsidRPr="0098018C" w:rsidRDefault="0098018C" w:rsidP="0098018C">
      <w:pPr>
        <w:pStyle w:val="ListParagraph"/>
        <w:rPr>
          <w:color w:val="262626" w:themeColor="text1" w:themeTint="D9"/>
        </w:rPr>
      </w:pPr>
    </w:p>
    <w:p w:rsidR="0098018C" w:rsidRPr="00723FD5" w:rsidRDefault="0098018C" w:rsidP="0098018C">
      <w:pPr>
        <w:pStyle w:val="ListParagraph"/>
        <w:rPr>
          <w:color w:val="262626" w:themeColor="text1" w:themeTint="D9"/>
        </w:rPr>
      </w:pPr>
    </w:p>
    <w:p w:rsidR="00DA462B" w:rsidRDefault="00723FD5" w:rsidP="004E0C0F">
      <w:pPr>
        <w:pStyle w:val="ListParagraph"/>
        <w:numPr>
          <w:ilvl w:val="0"/>
          <w:numId w:val="4"/>
        </w:numPr>
      </w:pPr>
      <w:r w:rsidRPr="0098018C">
        <w:rPr>
          <w:b/>
        </w:rPr>
        <w:t>Takeover by Operose</w:t>
      </w:r>
      <w:r w:rsidR="00EC29E8">
        <w:t>- Updated</w:t>
      </w:r>
      <w:r>
        <w:t xml:space="preserve"> regarding recent takeover by Operose Health. Reassured attendee that there will be no change in day to day administration but </w:t>
      </w:r>
      <w:r w:rsidR="00EC29E8">
        <w:t>in fact</w:t>
      </w:r>
      <w:r>
        <w:t xml:space="preserve"> will benefit as </w:t>
      </w:r>
      <w:r>
        <w:lastRenderedPageBreak/>
        <w:t xml:space="preserve">the </w:t>
      </w:r>
      <w:r w:rsidR="00EC29E8">
        <w:t>knowledge and experience of both organisations will be amalgamated to provide better services to the patient. Requested a brief summary of the takeover in the next newsletter</w:t>
      </w:r>
    </w:p>
    <w:p w:rsidR="0098018C" w:rsidRDefault="0098018C" w:rsidP="0098018C">
      <w:pPr>
        <w:pStyle w:val="ListParagraph"/>
      </w:pPr>
    </w:p>
    <w:p w:rsidR="00EC29E8" w:rsidRPr="00412D93" w:rsidRDefault="00EC29E8" w:rsidP="00EC29E8">
      <w:pPr>
        <w:rPr>
          <w:b/>
          <w:color w:val="262626" w:themeColor="text1" w:themeTint="D9"/>
        </w:rPr>
      </w:pPr>
      <w:r w:rsidRPr="00412D93">
        <w:rPr>
          <w:b/>
          <w:color w:val="262626" w:themeColor="text1" w:themeTint="D9"/>
        </w:rPr>
        <w:t>Meeting Proper</w:t>
      </w:r>
    </w:p>
    <w:p w:rsidR="00EC29E8" w:rsidRPr="0098018C" w:rsidRDefault="00EC29E8" w:rsidP="00EC29E8">
      <w:pPr>
        <w:pStyle w:val="ListParagraph"/>
        <w:numPr>
          <w:ilvl w:val="0"/>
          <w:numId w:val="4"/>
        </w:numPr>
      </w:pPr>
      <w:r>
        <w:rPr>
          <w:color w:val="262626" w:themeColor="text1" w:themeTint="D9"/>
        </w:rPr>
        <w:t>Each patient attended was invited to express any comments and suggestion. The concern raised was the number of attendee and how to attract patient to participate in the meeting to better the surgery. Suggested putting poster in the reception area.</w:t>
      </w:r>
    </w:p>
    <w:p w:rsidR="0098018C" w:rsidRPr="00DA462B" w:rsidRDefault="0098018C" w:rsidP="0098018C">
      <w:pPr>
        <w:pStyle w:val="ListParagraph"/>
      </w:pPr>
    </w:p>
    <w:p w:rsidR="003B717E" w:rsidRPr="00412D93" w:rsidRDefault="003B717E" w:rsidP="00E253F3">
      <w:pPr>
        <w:rPr>
          <w:b/>
        </w:rPr>
      </w:pPr>
      <w:r w:rsidRPr="00412D93">
        <w:rPr>
          <w:b/>
        </w:rPr>
        <w:t xml:space="preserve">Next </w:t>
      </w:r>
      <w:r w:rsidR="00412D93" w:rsidRPr="00412D93">
        <w:rPr>
          <w:b/>
        </w:rPr>
        <w:t>Meeting:</w:t>
      </w:r>
      <w:r w:rsidRPr="00412D93">
        <w:rPr>
          <w:b/>
        </w:rPr>
        <w:t xml:space="preserve"> </w:t>
      </w:r>
      <w:r w:rsidR="00EC29E8">
        <w:rPr>
          <w:b/>
        </w:rPr>
        <w:t>23</w:t>
      </w:r>
      <w:r w:rsidR="00EC29E8" w:rsidRPr="00EC29E8">
        <w:rPr>
          <w:b/>
          <w:vertAlign w:val="superscript"/>
        </w:rPr>
        <w:t>rd</w:t>
      </w:r>
      <w:r w:rsidR="00EC29E8">
        <w:rPr>
          <w:b/>
        </w:rPr>
        <w:t xml:space="preserve"> September 2021 -4</w:t>
      </w:r>
      <w:r w:rsidRPr="00412D93">
        <w:rPr>
          <w:b/>
        </w:rPr>
        <w:t xml:space="preserve">.00 pm </w:t>
      </w:r>
    </w:p>
    <w:sectPr w:rsidR="003B717E" w:rsidRPr="00412D93" w:rsidSect="00D97B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2C3F77"/>
    <w:multiLevelType w:val="hybridMultilevel"/>
    <w:tmpl w:val="08CAA46E"/>
    <w:lvl w:ilvl="0" w:tplc="0809000D">
      <w:start w:val="1"/>
      <w:numFmt w:val="bullet"/>
      <w:lvlText w:val=""/>
      <w:lvlJc w:val="left"/>
      <w:pPr>
        <w:ind w:left="927" w:hanging="360"/>
      </w:pPr>
      <w:rPr>
        <w:rFonts w:ascii="Wingdings" w:hAnsi="Wingdings"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 w15:restartNumberingAfterBreak="0">
    <w:nsid w:val="240C0ACA"/>
    <w:multiLevelType w:val="hybridMultilevel"/>
    <w:tmpl w:val="2A1E461E"/>
    <w:lvl w:ilvl="0" w:tplc="0809000D">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CF2099D"/>
    <w:multiLevelType w:val="hybridMultilevel"/>
    <w:tmpl w:val="4A1215D6"/>
    <w:lvl w:ilvl="0" w:tplc="4AF2786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113006"/>
    <w:multiLevelType w:val="hybridMultilevel"/>
    <w:tmpl w:val="3D4C185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A52264E"/>
    <w:multiLevelType w:val="hybridMultilevel"/>
    <w:tmpl w:val="86587C8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005"/>
    <w:rsid w:val="00055D27"/>
    <w:rsid w:val="0007485A"/>
    <w:rsid w:val="0007657F"/>
    <w:rsid w:val="000B0826"/>
    <w:rsid w:val="001070D5"/>
    <w:rsid w:val="00143264"/>
    <w:rsid w:val="00143C44"/>
    <w:rsid w:val="00160B0F"/>
    <w:rsid w:val="00207AEC"/>
    <w:rsid w:val="002321A8"/>
    <w:rsid w:val="002B03FA"/>
    <w:rsid w:val="00307C8A"/>
    <w:rsid w:val="00311EA4"/>
    <w:rsid w:val="00395A76"/>
    <w:rsid w:val="003B5AF9"/>
    <w:rsid w:val="003B717E"/>
    <w:rsid w:val="00412D93"/>
    <w:rsid w:val="004855EB"/>
    <w:rsid w:val="00493F82"/>
    <w:rsid w:val="004E0C0F"/>
    <w:rsid w:val="004E4E8D"/>
    <w:rsid w:val="00721CB3"/>
    <w:rsid w:val="00723FD5"/>
    <w:rsid w:val="0074232C"/>
    <w:rsid w:val="007B2E72"/>
    <w:rsid w:val="008058B9"/>
    <w:rsid w:val="008E76FF"/>
    <w:rsid w:val="00935B47"/>
    <w:rsid w:val="00963705"/>
    <w:rsid w:val="0098018C"/>
    <w:rsid w:val="009E093D"/>
    <w:rsid w:val="009E6005"/>
    <w:rsid w:val="00A1674B"/>
    <w:rsid w:val="00B20DEA"/>
    <w:rsid w:val="00C51FFE"/>
    <w:rsid w:val="00C805BC"/>
    <w:rsid w:val="00C91244"/>
    <w:rsid w:val="00CD64AB"/>
    <w:rsid w:val="00CE1822"/>
    <w:rsid w:val="00D41681"/>
    <w:rsid w:val="00D93F32"/>
    <w:rsid w:val="00D97B4B"/>
    <w:rsid w:val="00DA462B"/>
    <w:rsid w:val="00DB7F40"/>
    <w:rsid w:val="00DD019B"/>
    <w:rsid w:val="00DD30D1"/>
    <w:rsid w:val="00DE0D09"/>
    <w:rsid w:val="00DF625C"/>
    <w:rsid w:val="00E253F3"/>
    <w:rsid w:val="00E92FF7"/>
    <w:rsid w:val="00EC29E8"/>
    <w:rsid w:val="00FD1CAF"/>
    <w:rsid w:val="00FE50F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0B01C"/>
  <w15:docId w15:val="{83DB6873-8088-4563-8F8C-2A20AE1F6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unhideWhenUsed/>
    <w:qFormat/>
    <w:rsid w:val="0074232C"/>
    <w:pPr>
      <w:spacing w:after="120" w:line="240" w:lineRule="auto"/>
      <w:ind w:left="720"/>
      <w:contextualSpacing/>
    </w:pPr>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330</Words>
  <Characters>1882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4</cp:revision>
  <cp:lastPrinted>2021-01-31T22:53:00Z</cp:lastPrinted>
  <dcterms:created xsi:type="dcterms:W3CDTF">2021-06-24T12:56:00Z</dcterms:created>
  <dcterms:modified xsi:type="dcterms:W3CDTF">2021-06-28T07:27:00Z</dcterms:modified>
</cp:coreProperties>
</file>